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58" w:rsidRPr="00DE3BB1" w:rsidRDefault="00680A58" w:rsidP="00E063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E3BB1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муниципального образования «Олонки» </w:t>
      </w:r>
    </w:p>
    <w:p w:rsidR="00680A58" w:rsidRPr="00DE3BB1" w:rsidRDefault="00680A58" w:rsidP="00E063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E3BB1">
        <w:rPr>
          <w:rFonts w:ascii="Times New Roman" w:hAnsi="Times New Roman" w:cs="Times New Roman"/>
          <w:bCs/>
          <w:kern w:val="2"/>
          <w:sz w:val="24"/>
          <w:szCs w:val="24"/>
        </w:rPr>
        <w:t>Финансовый отдел</w:t>
      </w:r>
    </w:p>
    <w:p w:rsidR="00680A58" w:rsidRPr="00DE3BB1" w:rsidRDefault="00680A58" w:rsidP="00E063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E3BB1">
        <w:rPr>
          <w:rFonts w:ascii="Times New Roman" w:hAnsi="Times New Roman" w:cs="Times New Roman"/>
          <w:bCs/>
          <w:kern w:val="2"/>
          <w:sz w:val="24"/>
          <w:szCs w:val="24"/>
        </w:rPr>
        <w:t>ПРИКАЗ №</w:t>
      </w:r>
      <w:r w:rsidR="00E06340" w:rsidRPr="00DE3BB1">
        <w:rPr>
          <w:rFonts w:ascii="Times New Roman" w:hAnsi="Times New Roman" w:cs="Times New Roman"/>
          <w:bCs/>
          <w:kern w:val="2"/>
          <w:sz w:val="24"/>
          <w:szCs w:val="24"/>
        </w:rPr>
        <w:t>15</w:t>
      </w:r>
    </w:p>
    <w:p w:rsidR="00680A58" w:rsidRPr="00DE3BB1" w:rsidRDefault="00680A58" w:rsidP="00E063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E3BB1">
        <w:rPr>
          <w:rFonts w:ascii="Times New Roman" w:hAnsi="Times New Roman" w:cs="Times New Roman"/>
          <w:bCs/>
          <w:kern w:val="2"/>
          <w:sz w:val="24"/>
          <w:szCs w:val="24"/>
        </w:rPr>
        <w:t xml:space="preserve">от </w:t>
      </w:r>
      <w:r w:rsidR="00E06340" w:rsidRPr="00DE3BB1">
        <w:rPr>
          <w:rFonts w:ascii="Times New Roman" w:hAnsi="Times New Roman" w:cs="Times New Roman"/>
          <w:bCs/>
          <w:kern w:val="2"/>
          <w:sz w:val="24"/>
          <w:szCs w:val="24"/>
        </w:rPr>
        <w:t>30</w:t>
      </w:r>
      <w:r w:rsidRPr="00DE3BB1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E06340" w:rsidRPr="00DE3BB1">
        <w:rPr>
          <w:rFonts w:ascii="Times New Roman" w:hAnsi="Times New Roman" w:cs="Times New Roman"/>
          <w:bCs/>
          <w:kern w:val="2"/>
          <w:sz w:val="24"/>
          <w:szCs w:val="24"/>
        </w:rPr>
        <w:t>05</w:t>
      </w:r>
      <w:r w:rsidRPr="00DE3BB1">
        <w:rPr>
          <w:rFonts w:ascii="Times New Roman" w:hAnsi="Times New Roman" w:cs="Times New Roman"/>
          <w:bCs/>
          <w:kern w:val="2"/>
          <w:sz w:val="24"/>
          <w:szCs w:val="24"/>
        </w:rPr>
        <w:t>.20</w:t>
      </w:r>
      <w:r w:rsidR="00E06340" w:rsidRPr="00DE3BB1">
        <w:rPr>
          <w:rFonts w:ascii="Times New Roman" w:hAnsi="Times New Roman" w:cs="Times New Roman"/>
          <w:bCs/>
          <w:kern w:val="2"/>
          <w:sz w:val="24"/>
          <w:szCs w:val="24"/>
        </w:rPr>
        <w:t>16</w:t>
      </w:r>
      <w:r w:rsidRPr="00DE3BB1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год</w:t>
      </w:r>
    </w:p>
    <w:p w:rsidR="00680A58" w:rsidRPr="00DE3BB1" w:rsidRDefault="00680A58" w:rsidP="00E06340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</w:p>
    <w:p w:rsidR="00E06340" w:rsidRP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составления, утверждения и </w:t>
      </w:r>
    </w:p>
    <w:p w:rsidR="00DE3BB1" w:rsidRDefault="00E06340" w:rsidP="00DE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смет казенных учреждений</w:t>
      </w:r>
      <w:r w:rsidR="00DE3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6340" w:rsidRPr="00E06340" w:rsidRDefault="00E06340" w:rsidP="00DE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340" w:rsidRPr="00E06340" w:rsidRDefault="00E06340" w:rsidP="00DE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требований Бюджетного кодекса РФ:</w:t>
      </w:r>
    </w:p>
    <w:p w:rsidR="00E06340" w:rsidRPr="002A058E" w:rsidRDefault="00E06340" w:rsidP="002A058E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составления, утверждения и ведения смет казенных учреждений муниципального образования «Олонки»</w:t>
      </w:r>
      <w:proofErr w:type="gramStart"/>
      <w:r w:rsidRPr="002A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A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№1).</w:t>
      </w:r>
    </w:p>
    <w:p w:rsidR="00E06340" w:rsidRPr="002A058E" w:rsidRDefault="00E06340" w:rsidP="002A058E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«Олонки» от 12.05.2012 № 35 «Об утверждении  Порядка составления, утверждения и ведения бюджетных смет»</w:t>
      </w:r>
      <w:r w:rsidR="00DE3BB1" w:rsidRPr="002A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изменениями и дополнениями, </w:t>
      </w:r>
      <w:r w:rsidRPr="002A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   </w:t>
      </w:r>
    </w:p>
    <w:p w:rsidR="00E06340" w:rsidRPr="002A058E" w:rsidRDefault="00DE3BB1" w:rsidP="002A058E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 настоящего приказа оставляю за собой.</w:t>
      </w:r>
    </w:p>
    <w:p w:rsidR="00E06340" w:rsidRPr="00E06340" w:rsidRDefault="00E06340" w:rsidP="00DE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BB1" w:rsidRDefault="00E06340" w:rsidP="00DE3B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680A58" w:rsidRPr="00DE3BB1" w:rsidRDefault="00DE3BB1" w:rsidP="00DE3BB1">
      <w:pPr>
        <w:spacing w:before="100" w:beforeAutospacing="1"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0A58" w:rsidRPr="00DE3BB1">
        <w:rPr>
          <w:rFonts w:ascii="Times New Roman" w:hAnsi="Times New Roman" w:cs="Times New Roman"/>
          <w:kern w:val="2"/>
          <w:sz w:val="24"/>
          <w:szCs w:val="24"/>
        </w:rPr>
        <w:t>чальник финансового отдела администрации</w:t>
      </w:r>
    </w:p>
    <w:p w:rsidR="00680A58" w:rsidRPr="00DE3BB1" w:rsidRDefault="00680A58" w:rsidP="00E06340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DE3BB1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«Олонки»</w:t>
      </w:r>
      <w:r w:rsidRPr="00DE3BB1">
        <w:rPr>
          <w:rFonts w:ascii="Times New Roman" w:hAnsi="Times New Roman" w:cs="Times New Roman"/>
          <w:kern w:val="2"/>
          <w:sz w:val="24"/>
          <w:szCs w:val="24"/>
        </w:rPr>
        <w:tab/>
      </w:r>
      <w:r w:rsidRPr="00DE3BB1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              </w:t>
      </w:r>
      <w:r w:rsidR="00E559DE" w:rsidRPr="00DE3BB1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</w:t>
      </w:r>
      <w:r w:rsidRPr="00DE3BB1">
        <w:rPr>
          <w:rFonts w:ascii="Times New Roman" w:hAnsi="Times New Roman" w:cs="Times New Roman"/>
          <w:kern w:val="2"/>
          <w:sz w:val="24"/>
          <w:szCs w:val="24"/>
        </w:rPr>
        <w:t>И.В. Соколова</w:t>
      </w:r>
    </w:p>
    <w:p w:rsidR="00680A58" w:rsidRPr="00DE3BB1" w:rsidRDefault="00680A58" w:rsidP="00E06340">
      <w:pPr>
        <w:spacing w:after="0"/>
        <w:rPr>
          <w:rFonts w:ascii="Times New Roman" w:hAnsi="Times New Roman" w:cs="Times New Roman"/>
          <w:kern w:val="2"/>
          <w:sz w:val="24"/>
          <w:szCs w:val="24"/>
        </w:rPr>
        <w:sectPr w:rsidR="00680A58" w:rsidRPr="00DE3BB1">
          <w:pgSz w:w="11906" w:h="16838"/>
          <w:pgMar w:top="1134" w:right="850" w:bottom="1134" w:left="1701" w:header="708" w:footer="708" w:gutter="0"/>
          <w:cols w:space="720"/>
        </w:sectPr>
      </w:pPr>
    </w:p>
    <w:p w:rsidR="009A4E32" w:rsidRPr="00DE3BB1" w:rsidRDefault="009A4E32" w:rsidP="00CE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17B92" w:rsidRPr="00DE3BB1" w:rsidRDefault="009A4E32" w:rsidP="00CE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финансового отдела</w:t>
      </w:r>
      <w:r w:rsidR="00C17B92" w:rsidRP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BC7" w:rsidRP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9A4E32" w:rsidRPr="00DE3BB1" w:rsidRDefault="006B3BC7" w:rsidP="00CE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«Олонки»</w:t>
      </w:r>
    </w:p>
    <w:p w:rsidR="009A4E32" w:rsidRPr="00DE3BB1" w:rsidRDefault="009A4E32" w:rsidP="00CE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B3BC7" w:rsidRP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3B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17B92" w:rsidRPr="00DE3BB1" w:rsidRDefault="00C17B92" w:rsidP="00CE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80" w:rsidRPr="00DE3BB1" w:rsidRDefault="00252580" w:rsidP="00DE3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Pr="00DE3BB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52580" w:rsidRPr="00DE3BB1" w:rsidRDefault="00252580" w:rsidP="00252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B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52580" w:rsidRPr="00DE3BB1" w:rsidRDefault="00252580" w:rsidP="002525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3BB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E3BB1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252580" w:rsidRPr="00DE3BB1" w:rsidRDefault="00252580" w:rsidP="002525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B1">
        <w:rPr>
          <w:rFonts w:ascii="Times New Roman" w:hAnsi="Times New Roman" w:cs="Times New Roman"/>
          <w:b/>
          <w:sz w:val="24"/>
          <w:szCs w:val="24"/>
        </w:rPr>
        <w:t xml:space="preserve">составления, утверждения и ведения смет казенных учреждений </w:t>
      </w:r>
    </w:p>
    <w:p w:rsidR="00252580" w:rsidRPr="00DE3BB1" w:rsidRDefault="00252580" w:rsidP="00252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B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52580" w:rsidRPr="00DE3BB1" w:rsidRDefault="006825AC" w:rsidP="00DE3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2580" w:rsidRPr="00DE3BB1">
        <w:rPr>
          <w:rFonts w:ascii="Times New Roman" w:hAnsi="Times New Roman" w:cs="Times New Roman"/>
          <w:sz w:val="24"/>
          <w:szCs w:val="24"/>
        </w:rPr>
        <w:t>1.Бюджетная смета - документ, устанавливающий в соответствии с классификацией расходов бюджетов лимиты бюджетных обязательств казенного учреждения</w:t>
      </w:r>
    </w:p>
    <w:p w:rsidR="00252580" w:rsidRPr="00DE3BB1" w:rsidRDefault="00252580" w:rsidP="00DE3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BB1">
        <w:rPr>
          <w:rFonts w:ascii="Times New Roman" w:hAnsi="Times New Roman" w:cs="Times New Roman"/>
          <w:sz w:val="24"/>
          <w:szCs w:val="24"/>
        </w:rPr>
        <w:t xml:space="preserve"> </w:t>
      </w:r>
      <w:r w:rsidR="00DE3BB1">
        <w:rPr>
          <w:rFonts w:ascii="Times New Roman" w:hAnsi="Times New Roman" w:cs="Times New Roman"/>
          <w:sz w:val="24"/>
          <w:szCs w:val="24"/>
        </w:rPr>
        <w:tab/>
      </w:r>
      <w:r w:rsidRPr="00DE3BB1">
        <w:rPr>
          <w:rFonts w:ascii="Times New Roman" w:hAnsi="Times New Roman" w:cs="Times New Roman"/>
          <w:sz w:val="24"/>
          <w:szCs w:val="24"/>
        </w:rPr>
        <w:t xml:space="preserve">2. В течение 5 дней со дня получения уведомления от финансового </w:t>
      </w:r>
      <w:r w:rsidR="006825AC">
        <w:rPr>
          <w:rFonts w:ascii="Times New Roman" w:hAnsi="Times New Roman" w:cs="Times New Roman"/>
          <w:sz w:val="24"/>
          <w:szCs w:val="24"/>
        </w:rPr>
        <w:t>отдела</w:t>
      </w:r>
      <w:r w:rsidRPr="00DE3BB1">
        <w:rPr>
          <w:rFonts w:ascii="Times New Roman" w:hAnsi="Times New Roman" w:cs="Times New Roman"/>
          <w:sz w:val="24"/>
          <w:szCs w:val="24"/>
        </w:rPr>
        <w:t xml:space="preserve"> показатели бюджетной росписи доводятся до всех подведомственных получателей бюджетных средств.</w:t>
      </w:r>
    </w:p>
    <w:p w:rsidR="00252580" w:rsidRPr="00DE3BB1" w:rsidRDefault="00252580" w:rsidP="00DE3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BB1">
        <w:rPr>
          <w:rFonts w:ascii="Times New Roman" w:hAnsi="Times New Roman" w:cs="Times New Roman"/>
          <w:sz w:val="24"/>
          <w:szCs w:val="24"/>
        </w:rPr>
        <w:t xml:space="preserve"> </w:t>
      </w:r>
      <w:r w:rsidR="00DE3BB1">
        <w:rPr>
          <w:rFonts w:ascii="Times New Roman" w:hAnsi="Times New Roman" w:cs="Times New Roman"/>
          <w:sz w:val="24"/>
          <w:szCs w:val="24"/>
        </w:rPr>
        <w:tab/>
      </w:r>
      <w:r w:rsidRPr="00DE3BB1">
        <w:rPr>
          <w:rFonts w:ascii="Times New Roman" w:hAnsi="Times New Roman" w:cs="Times New Roman"/>
          <w:sz w:val="24"/>
          <w:szCs w:val="24"/>
        </w:rPr>
        <w:t xml:space="preserve">3.В течение 10 дней со дня получения уведомления о бюджетных ассигнованиях составляется и представляется на утверждение главного руководителя бюджетная смета по установленной форме. </w:t>
      </w:r>
    </w:p>
    <w:p w:rsidR="00252580" w:rsidRPr="00DE3BB1" w:rsidRDefault="00252580" w:rsidP="00DE3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BB1">
        <w:rPr>
          <w:rFonts w:ascii="Times New Roman" w:hAnsi="Times New Roman" w:cs="Times New Roman"/>
          <w:sz w:val="24"/>
          <w:szCs w:val="24"/>
        </w:rPr>
        <w:t xml:space="preserve">         Сметы доходов и расходов  составляются казенным учреждением  исходя из доведенных объемов предоставления  муниципальных услуг и установленных нормативов финансовых затрат на их предоставление, а также с учетом исполнения сметы доходов и расходов отчетного периода.</w:t>
      </w:r>
    </w:p>
    <w:p w:rsidR="00252580" w:rsidRPr="00DE3BB1" w:rsidRDefault="00252580" w:rsidP="00DE3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BB1">
        <w:rPr>
          <w:rFonts w:ascii="Times New Roman" w:hAnsi="Times New Roman" w:cs="Times New Roman"/>
          <w:sz w:val="24"/>
          <w:szCs w:val="24"/>
        </w:rPr>
        <w:t xml:space="preserve">        В 3-хдневный срок представленные сметы  проверяются по основным   показателям работы учреждения, целесообразности мероприятий, включаемых в смету расходов, установленным нормам и режиму экономии бюджетных средств.</w:t>
      </w:r>
    </w:p>
    <w:p w:rsidR="00252580" w:rsidRPr="00DE3BB1" w:rsidRDefault="00252580" w:rsidP="00DE3B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BB1">
        <w:rPr>
          <w:rFonts w:ascii="Times New Roman" w:hAnsi="Times New Roman" w:cs="Times New Roman"/>
          <w:sz w:val="24"/>
          <w:szCs w:val="24"/>
        </w:rPr>
        <w:t>4. В течение 5 дней со дня представления указанной сметы главный распорядитель бюджетных средств утверждает эту смету.</w:t>
      </w:r>
    </w:p>
    <w:p w:rsidR="00252580" w:rsidRPr="00DE3BB1" w:rsidRDefault="00252580" w:rsidP="00DE3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BB1">
        <w:rPr>
          <w:rFonts w:ascii="Times New Roman" w:hAnsi="Times New Roman" w:cs="Times New Roman"/>
          <w:sz w:val="24"/>
          <w:szCs w:val="24"/>
        </w:rPr>
        <w:t xml:space="preserve">      Смета казенного учреждения утверждается главой поселения. Бюджетная смета казенного учреждения, являющегося главным распорядителем бюджетных средств, утверждается руководителем главного распорядителя бюджетных средств. </w:t>
      </w:r>
    </w:p>
    <w:p w:rsidR="00252580" w:rsidRPr="00DE3BB1" w:rsidRDefault="00252580" w:rsidP="00DE3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B1">
        <w:rPr>
          <w:rFonts w:ascii="Times New Roman" w:hAnsi="Times New Roman" w:cs="Times New Roman"/>
          <w:sz w:val="24"/>
          <w:szCs w:val="24"/>
        </w:rPr>
        <w:t xml:space="preserve">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 исполнение бюджетных обязательств по обеспечению выполнения функций казенного учреждения.</w:t>
      </w:r>
    </w:p>
    <w:p w:rsidR="00252580" w:rsidRPr="00DE3BB1" w:rsidRDefault="006825AC" w:rsidP="00DE3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580" w:rsidRPr="00DE3BB1">
        <w:rPr>
          <w:rFonts w:ascii="Times New Roman" w:hAnsi="Times New Roman" w:cs="Times New Roman"/>
          <w:sz w:val="24"/>
          <w:szCs w:val="24"/>
        </w:rPr>
        <w:t>. Казенное учреждение отдельно составляет бюджетную смету по бюджетной деятельности и  по деятельности, приносящей доход.</w:t>
      </w:r>
    </w:p>
    <w:p w:rsidR="00252580" w:rsidRPr="00DE3BB1" w:rsidRDefault="006825AC" w:rsidP="00DE3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52580" w:rsidRPr="00DE3BB1">
        <w:rPr>
          <w:rFonts w:ascii="Times New Roman" w:hAnsi="Times New Roman" w:cs="Times New Roman"/>
          <w:sz w:val="24"/>
          <w:szCs w:val="24"/>
        </w:rPr>
        <w:t xml:space="preserve"> Бюджетная смета составляется казенным учреждением на текущий финансовый год.</w:t>
      </w:r>
    </w:p>
    <w:p w:rsidR="00252580" w:rsidRPr="00DE3BB1" w:rsidRDefault="006825AC" w:rsidP="00DE3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52580" w:rsidRPr="00DE3BB1">
        <w:rPr>
          <w:rFonts w:ascii="Times New Roman" w:hAnsi="Times New Roman" w:cs="Times New Roman"/>
          <w:sz w:val="24"/>
          <w:szCs w:val="24"/>
        </w:rPr>
        <w:t xml:space="preserve"> В бюджетной смете отражаются все доходы казенного учреждения, получаемые  из бюджета  и от предпринимательской деятельности, в том числе и от оказания платных услуг. </w:t>
      </w:r>
    </w:p>
    <w:p w:rsidR="00252580" w:rsidRPr="00DE3BB1" w:rsidRDefault="00252580" w:rsidP="00DE3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B1">
        <w:rPr>
          <w:rFonts w:ascii="Times New Roman" w:hAnsi="Times New Roman" w:cs="Times New Roman"/>
          <w:sz w:val="24"/>
          <w:szCs w:val="24"/>
        </w:rPr>
        <w:t>В расходной части сметы указываются направления расходования  средств по экономической классификации расходов бюджетов Российской Федерации.</w:t>
      </w:r>
    </w:p>
    <w:p w:rsidR="00252580" w:rsidRPr="00DE3BB1" w:rsidRDefault="00252580" w:rsidP="00DE3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580" w:rsidRPr="00DE3BB1" w:rsidRDefault="00252580" w:rsidP="00DE3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B1">
        <w:rPr>
          <w:rFonts w:ascii="Times New Roman" w:hAnsi="Times New Roman" w:cs="Times New Roman"/>
          <w:b/>
          <w:sz w:val="24"/>
          <w:szCs w:val="24"/>
        </w:rPr>
        <w:t>Внесение изменений в смету доходов и расходов</w:t>
      </w:r>
    </w:p>
    <w:p w:rsidR="006825AC" w:rsidRDefault="00252580" w:rsidP="00682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BB1">
        <w:rPr>
          <w:rFonts w:ascii="Times New Roman" w:hAnsi="Times New Roman" w:cs="Times New Roman"/>
          <w:sz w:val="24"/>
          <w:szCs w:val="24"/>
        </w:rPr>
        <w:t>В течение финансового года учреждение может вносить</w:t>
      </w:r>
      <w:r w:rsidR="006825AC">
        <w:rPr>
          <w:rFonts w:ascii="Times New Roman" w:hAnsi="Times New Roman" w:cs="Times New Roman"/>
          <w:sz w:val="24"/>
          <w:szCs w:val="24"/>
        </w:rPr>
        <w:t xml:space="preserve"> изменения,</w:t>
      </w:r>
      <w:r w:rsidRPr="00DE3BB1">
        <w:rPr>
          <w:rFonts w:ascii="Times New Roman" w:hAnsi="Times New Roman" w:cs="Times New Roman"/>
          <w:sz w:val="24"/>
          <w:szCs w:val="24"/>
        </w:rPr>
        <w:t xml:space="preserve"> уточн</w:t>
      </w:r>
      <w:r w:rsidR="006825AC">
        <w:rPr>
          <w:rFonts w:ascii="Times New Roman" w:hAnsi="Times New Roman" w:cs="Times New Roman"/>
          <w:sz w:val="24"/>
          <w:szCs w:val="24"/>
        </w:rPr>
        <w:t>ения в смету доходов и расходов, в случае:</w:t>
      </w:r>
    </w:p>
    <w:p w:rsidR="00252580" w:rsidRPr="00DE3BB1" w:rsidRDefault="006825AC" w:rsidP="00682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внесения изменений в решение Думы МО в бюджет текущего года.</w:t>
      </w:r>
    </w:p>
    <w:p w:rsidR="00252580" w:rsidRDefault="006825AC" w:rsidP="006825AC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2. п</w:t>
      </w:r>
      <w:r w:rsidR="00252580" w:rsidRPr="00DE3BB1">
        <w:rPr>
          <w:sz w:val="24"/>
          <w:szCs w:val="24"/>
        </w:rPr>
        <w:t xml:space="preserve">олучатель бюджетных средств направляет своему главному распорядителю мотивированную просьбу с приложением расчетов о  перераспределении бюджетных ассигнований между статьями бюджетной классификации (в соответствии с возникшей потребностью) или о выделении дополнительных ресурсов по определенной статье бюджетной классификации. </w:t>
      </w:r>
    </w:p>
    <w:p w:rsidR="002A058E" w:rsidRDefault="002A058E" w:rsidP="006825AC">
      <w:pPr>
        <w:pStyle w:val="a6"/>
        <w:ind w:firstLine="708"/>
        <w:rPr>
          <w:sz w:val="24"/>
          <w:szCs w:val="24"/>
        </w:rPr>
      </w:pPr>
    </w:p>
    <w:p w:rsidR="002A058E" w:rsidRPr="00DE3BB1" w:rsidRDefault="002A058E" w:rsidP="002A058E">
      <w:pPr>
        <w:pStyle w:val="a6"/>
        <w:ind w:left="-709"/>
        <w:rPr>
          <w:sz w:val="24"/>
          <w:szCs w:val="24"/>
        </w:rPr>
      </w:pPr>
      <w:r w:rsidRPr="002A058E">
        <w:lastRenderedPageBreak/>
        <w:drawing>
          <wp:inline distT="0" distB="0" distL="0" distR="0" wp14:anchorId="2AD87362" wp14:editId="4CCF3803">
            <wp:extent cx="5939790" cy="419790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58E" w:rsidRPr="00DE3BB1" w:rsidSect="0025258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116E"/>
    <w:multiLevelType w:val="hybridMultilevel"/>
    <w:tmpl w:val="5C80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A4E83"/>
    <w:multiLevelType w:val="hybridMultilevel"/>
    <w:tmpl w:val="3E78E2F2"/>
    <w:lvl w:ilvl="0" w:tplc="FA60D5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2"/>
    <w:rsid w:val="0003676E"/>
    <w:rsid w:val="00252580"/>
    <w:rsid w:val="002A058E"/>
    <w:rsid w:val="004859BA"/>
    <w:rsid w:val="004875F8"/>
    <w:rsid w:val="00555899"/>
    <w:rsid w:val="00572853"/>
    <w:rsid w:val="00680A58"/>
    <w:rsid w:val="006825AC"/>
    <w:rsid w:val="006B3BC7"/>
    <w:rsid w:val="007E5B40"/>
    <w:rsid w:val="0086643E"/>
    <w:rsid w:val="008A1D35"/>
    <w:rsid w:val="00917546"/>
    <w:rsid w:val="009A4E32"/>
    <w:rsid w:val="00AA0654"/>
    <w:rsid w:val="00AE5669"/>
    <w:rsid w:val="00B04BCC"/>
    <w:rsid w:val="00C1268C"/>
    <w:rsid w:val="00C17B92"/>
    <w:rsid w:val="00CE7064"/>
    <w:rsid w:val="00DE1502"/>
    <w:rsid w:val="00DE3BB1"/>
    <w:rsid w:val="00E06340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4E32"/>
    <w:rPr>
      <w:color w:val="0000FF"/>
      <w:u w:val="single"/>
    </w:rPr>
  </w:style>
  <w:style w:type="table" w:styleId="a5">
    <w:name w:val="Table Grid"/>
    <w:basedOn w:val="a1"/>
    <w:uiPriority w:val="59"/>
    <w:rsid w:val="006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2525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525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2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06340"/>
    <w:rPr>
      <w:b/>
      <w:bCs/>
    </w:rPr>
  </w:style>
  <w:style w:type="paragraph" w:customStyle="1" w:styleId="consplusnormal0">
    <w:name w:val="consplusnormal"/>
    <w:basedOn w:val="a"/>
    <w:rsid w:val="00E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A058E"/>
    <w:rPr>
      <w:color w:val="800080"/>
      <w:u w:val="single"/>
    </w:rPr>
  </w:style>
  <w:style w:type="paragraph" w:customStyle="1" w:styleId="font5">
    <w:name w:val="font5"/>
    <w:basedOn w:val="a"/>
    <w:rsid w:val="002A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2A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2A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A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A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05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05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A05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A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05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A05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05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0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2A05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2A058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A05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A05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A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A0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A0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A0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A05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A058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A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A05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A05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A05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05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A0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A0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A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2A05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A05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A05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A05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A0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A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A0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A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A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A0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A0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A058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A05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A05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A05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A0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A058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A05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058E"/>
  </w:style>
  <w:style w:type="paragraph" w:styleId="aa">
    <w:name w:val="Balloon Text"/>
    <w:basedOn w:val="a"/>
    <w:link w:val="ab"/>
    <w:uiPriority w:val="99"/>
    <w:semiHidden/>
    <w:unhideWhenUsed/>
    <w:rsid w:val="002A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58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A0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4E32"/>
    <w:rPr>
      <w:color w:val="0000FF"/>
      <w:u w:val="single"/>
    </w:rPr>
  </w:style>
  <w:style w:type="table" w:styleId="a5">
    <w:name w:val="Table Grid"/>
    <w:basedOn w:val="a1"/>
    <w:uiPriority w:val="59"/>
    <w:rsid w:val="006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2525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525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2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06340"/>
    <w:rPr>
      <w:b/>
      <w:bCs/>
    </w:rPr>
  </w:style>
  <w:style w:type="paragraph" w:customStyle="1" w:styleId="consplusnormal0">
    <w:name w:val="consplusnormal"/>
    <w:basedOn w:val="a"/>
    <w:rsid w:val="00E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A058E"/>
    <w:rPr>
      <w:color w:val="800080"/>
      <w:u w:val="single"/>
    </w:rPr>
  </w:style>
  <w:style w:type="paragraph" w:customStyle="1" w:styleId="font5">
    <w:name w:val="font5"/>
    <w:basedOn w:val="a"/>
    <w:rsid w:val="002A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2A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2A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A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A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05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05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A05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A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05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A05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05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0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2A05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2A058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A05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A05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A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A0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A0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A0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A05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A058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A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A05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A05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A05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05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A0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A0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A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A05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2A05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A05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A05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A05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A0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A0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A0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A0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A0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A0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A0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A058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A05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A0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A05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A05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A05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A0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A058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A05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058E"/>
  </w:style>
  <w:style w:type="paragraph" w:styleId="aa">
    <w:name w:val="Balloon Text"/>
    <w:basedOn w:val="a"/>
    <w:link w:val="ab"/>
    <w:uiPriority w:val="99"/>
    <w:semiHidden/>
    <w:unhideWhenUsed/>
    <w:rsid w:val="002A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58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A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5BD8-A6B4-420F-940B-006A053D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Олонки</cp:lastModifiedBy>
  <cp:revision>12</cp:revision>
  <cp:lastPrinted>2020-02-20T02:36:00Z</cp:lastPrinted>
  <dcterms:created xsi:type="dcterms:W3CDTF">2020-02-19T01:19:00Z</dcterms:created>
  <dcterms:modified xsi:type="dcterms:W3CDTF">2020-09-29T23:58:00Z</dcterms:modified>
</cp:coreProperties>
</file>